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54C" w:rsidRPr="00803B97" w:rsidRDefault="00BE054C" w:rsidP="00BE054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Положение о порядке приём</w:t>
      </w:r>
      <w:r w:rsidR="00794EA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а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учащихся</w:t>
      </w:r>
    </w:p>
    <w:p w:rsidR="00BE054C" w:rsidRPr="00803B97" w:rsidRDefault="00BE054C" w:rsidP="00BE054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Цурмахинская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НОШ»</w:t>
      </w:r>
    </w:p>
    <w:p w:rsidR="00BE054C" w:rsidRPr="00803B97" w:rsidRDefault="00BE054C" w:rsidP="00BE054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района Республики Дагестан</w:t>
      </w:r>
    </w:p>
    <w:p w:rsidR="00BE054C" w:rsidRDefault="00BE054C" w:rsidP="00BE054C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i/>
          <w:iCs/>
          <w:color w:val="0000FF"/>
          <w:sz w:val="27"/>
          <w:szCs w:val="27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FF"/>
          <w:sz w:val="27"/>
          <w:szCs w:val="27"/>
          <w:lang w:eastAsia="ru-RU"/>
        </w:rPr>
        <w:t> </w:t>
      </w:r>
    </w:p>
    <w:p w:rsidR="00BE054C" w:rsidRPr="00C075E5" w:rsidRDefault="00BE054C" w:rsidP="00BE054C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054C" w:rsidRPr="00C075E5" w:rsidRDefault="00BE054C" w:rsidP="00BE054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E054C" w:rsidRPr="00C075E5" w:rsidRDefault="00BE054C" w:rsidP="00BE054C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E054C" w:rsidRPr="00C075E5" w:rsidRDefault="00BE054C" w:rsidP="00BE054C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  Данное положение разработано с целью упорядочения и приведения в строгое соответствие с действующим законодательством порядка приема детей в муниципальное казенное общеобразовательное учреждение </w:t>
      </w: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МКОУ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Цурмахинская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ОШ»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Республики Дагестан</w:t>
      </w:r>
    </w:p>
    <w:p w:rsidR="00BE054C" w:rsidRPr="00C075E5" w:rsidRDefault="00BE054C" w:rsidP="00BE054C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    Данное положение является нормативным и его требования подлежат безусловному исполнению.</w:t>
      </w:r>
    </w:p>
    <w:p w:rsidR="00BE054C" w:rsidRPr="00C075E5" w:rsidRDefault="00BE054C" w:rsidP="00BE054C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E054C" w:rsidRPr="00C075E5" w:rsidRDefault="00BE054C" w:rsidP="00BE054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Нормативно-правовая база Положения</w:t>
      </w:r>
    </w:p>
    <w:p w:rsidR="00BE054C" w:rsidRPr="00C075E5" w:rsidRDefault="00BE054C" w:rsidP="00BE054C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1.Требования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данного положения основываются в соответствии с: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- 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Законом  РФ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от 10.07.1992 № 3266-1 «Об образовании» с изменениями и дополнениями,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 - Типовым положением об общеобразовательном учреждении, утвержденным </w:t>
      </w:r>
      <w:hyperlink r:id="rId4" w:tgtFrame="_blank" w:history="1">
        <w:r w:rsidRPr="00C075E5">
          <w:rPr>
            <w:rFonts w:ascii="Times New Roman" w:eastAsia="Times New Roman" w:hAnsi="Times New Roman"/>
            <w:b/>
            <w:bCs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постановлением</w:t>
        </w:r>
      </w:hyperlink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Правительства Российской Федерации от 19.03.2001 № 196;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 - Приказом Министерства образования и науки Российской Федерации от 15 февраля 2012 г. №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107  «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 утверждении Порядка приема граждан в общеобразовательные учреждения»; 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- СанПиН 2.4.2.2821-10 «Санитарно-эпидемиологические требования к условиям и организации обучения в общеобразовательных учреждениях», 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утвержденными  постановлением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Главного государственного санитарного врача Российской Федерации от 29 декабря 2010 г. № 189 г.;</w:t>
      </w:r>
    </w:p>
    <w:p w:rsidR="00BE054C" w:rsidRPr="00C075E5" w:rsidRDefault="00BE054C" w:rsidP="00BE054C">
      <w:pPr>
        <w:tabs>
          <w:tab w:val="left" w:pos="402"/>
          <w:tab w:val="center" w:pos="4677"/>
          <w:tab w:val="left" w:pos="4956"/>
          <w:tab w:val="left" w:pos="6698"/>
        </w:tabs>
        <w:ind w:firstLine="24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- Постановление администрации МР «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Сергокалинский</w:t>
      </w:r>
      <w:proofErr w:type="spell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район»</w:t>
      </w:r>
      <w:r w:rsidRPr="00C075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075E5">
        <w:rPr>
          <w:rFonts w:ascii="Times New Roman" w:eastAsia="Times New Roman" w:hAnsi="Times New Roman"/>
          <w:sz w:val="24"/>
          <w:szCs w:val="24"/>
          <w:lang w:eastAsia="ru-RU"/>
        </w:rPr>
        <w:t>№328</w:t>
      </w:r>
      <w:proofErr w:type="gramStart"/>
      <w:r w:rsidRPr="00C075E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от</w:t>
      </w:r>
      <w:proofErr w:type="gramEnd"/>
      <w:r w:rsidRPr="00C075E5">
        <w:rPr>
          <w:rFonts w:ascii="Times New Roman" w:eastAsia="Times New Roman" w:hAnsi="Times New Roman"/>
          <w:sz w:val="24"/>
          <w:szCs w:val="24"/>
          <w:lang w:eastAsia="ru-RU"/>
        </w:rPr>
        <w:t xml:space="preserve">  14.12.2011 г. «Об утверждении Административного регламента муниципального казенного учреждения  "Управление образования" </w:t>
      </w:r>
      <w:proofErr w:type="spellStart"/>
      <w:r w:rsidRPr="00C075E5">
        <w:rPr>
          <w:rFonts w:ascii="Times New Roman" w:eastAsia="Times New Roman" w:hAnsi="Times New Roman"/>
          <w:sz w:val="24"/>
          <w:szCs w:val="24"/>
          <w:lang w:eastAsia="ru-RU"/>
        </w:rPr>
        <w:t>Сергокалинского</w:t>
      </w:r>
      <w:proofErr w:type="spellEnd"/>
      <w:r w:rsidRPr="00C075E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по предоставлению муниципальной услуги "Зачисление в общеобразовательные  учреждения </w:t>
      </w:r>
      <w:proofErr w:type="spellStart"/>
      <w:r w:rsidRPr="00C075E5">
        <w:rPr>
          <w:rFonts w:ascii="Times New Roman" w:eastAsia="Times New Roman" w:hAnsi="Times New Roman"/>
          <w:sz w:val="24"/>
          <w:szCs w:val="24"/>
          <w:lang w:eastAsia="ru-RU"/>
        </w:rPr>
        <w:t>Сергокалинского</w:t>
      </w:r>
      <w:proofErr w:type="spellEnd"/>
      <w:r w:rsidRPr="00C075E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Республики Дагестан»;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- 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Письмом  Министерства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образования и науки РФ от 18 января 2011 г. № 03-12 «Об исполнении законодательства в сфере обеспечения общедоступности и бесплатности начального общего, основного общего, среднего (полного) общего образования»;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 - Уставом МКОУ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Цурмахинская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</w:t>
      </w:r>
      <w:r w:rsidRPr="00C075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ОШ»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2.2. Данное Положение учитывает разграничение полномочий между органами управления образованием и образовательными учреждениями и способствует соблюдению правовой самостоятельности последних в рамках действующего законодательства.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E054C" w:rsidRPr="00C075E5" w:rsidRDefault="00BE054C" w:rsidP="00BE054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 Правила приема детей в 1-е классы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3.1 Образовательное учреждение обеспечивает приём всех подлежащих обучению детей, проживающих на территории закреплённой приказом Управления образования 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Сергокалинского</w:t>
      </w:r>
      <w:proofErr w:type="spell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района от 25. 12.2013 №61 «О закреплении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территорий  за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муниципальными казенными образовательными учреждениями  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Сергокалинского</w:t>
      </w:r>
      <w:proofErr w:type="spell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района», и только при наличии свободных мест осуществляет приём детей, не проживающих на закреплённой территории.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№ 32, ст. 3301)).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№ 1, ст. 16;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2011,№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19, ст. 2715)).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№ 30, ст. 2939; 1996, № 18, ст. 2144; 1997,№ 8, ст. 952; 2000, № 13, ст. 1370; 2002, № 34, ст. 3294; 2004, № 52, ст. 5493; 2008, № 14, ст. 1412; 2010, № 37, ст. 4701; № 46, ст. 6024; 2011, № 44, ст. 6282)).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3.2. Закрепленным лицам может быть отказано в приеме только по причине отсутствия свободных мест в учреждении (Пункт 46 Типового положения об общеобразовательном учреждении, утвержденного постановлением Правительства Российской Федерации от 19 марта 2001 г. №196 (Собрание законодательства Российской Федерации, 2001, № 13, ст. 1252; 2007, № 31, ст. 4082).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3.3. Прием закрепленных лиц в образовательное учреждение осуществляется без вступительных испытаний (процедур отбора). Общеобразовательное учреждение по просьбе родителей (законных представителей), при наличии необходимых условий, может организовать предварительное психолого-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педагогическое  тестирование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изучения уровня готовности ребенка к обучению в общеобразовательном учреждении. Результаты такого тестирования носят рекомендательный характер и не являются основанием для отказа в приеме ребенка в первый класс.   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4.Все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дети, достигшие школьного возраста, зачисляются в первый класс независимо от уровня их подготовки.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3.5.В первый класс принимаются дети, проживающие на определенной территории, достигшие к 1 сентября учебного года возраста не менее шести лет шести месяцев при отсутствии противопоказаний по состоянию здоровья, но не позже достижения ими возраста восьми лет. По обоснованному заявлению родителей (законных представителей) и ходатайству директора школы учредитель вправе разрешить прием детей в школу для обучения в более раннем возрасте). Обучение детей, не достигших 6 лет 6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3.6. Для зачисления детей в первый класс необходимы следующие документы: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-письменное заявление родителей (законных представителей);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копия свидетельства о рождении ребёнка;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копия паспорта родителя (законного представителя) с отметкой о регистрации по месту жительства (пребывания);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медицинская карта ребёнка.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Приём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детей  из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семей беженцев и вынужденных переселенцев осуществляется на основании записи детей в паспорте родителей (законных представителей)  и их письменного заявления с указанием адреса фактического проживания без учёта наличия или отсутствия регистрационных документов.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Иностранные граждане и лица без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гражданства  все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документы представляют на русском языке или вместе с заверенным в установленном порядке переводом на русский язык.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3.7. Прием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заявлений  в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первые классы производится с 4 марта  по 31 августа в определённом порядке: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После регистрации заявления, заявителю выдается документ, содержащий следующую информацию: входящий номер заявления о приеме в общеобразовательное учреждение; 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 сведения о сроках уведомления о зачислении в первый класс; контактные телефоны для получения информации.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3.8. Согласно п. 2 ст. 16 </w:t>
      </w:r>
      <w:hyperlink r:id="rId5" w:tgtFrame="_blank" w:history="1">
        <w:r w:rsidRPr="00C075E5">
          <w:rPr>
            <w:rFonts w:ascii="Times New Roman" w:eastAsia="Times New Roman" w:hAnsi="Times New Roman"/>
            <w:b/>
            <w:bCs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Закона</w:t>
        </w:r>
      </w:hyperlink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Российской Федерации «Об образовании» и </w:t>
      </w:r>
      <w:proofErr w:type="spell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п.п</w:t>
      </w:r>
      <w:proofErr w:type="spell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 47 и 48 Типового положения об общеобразовательном учреждении при приеме детей в общеобразовательное учреждение последнее обязано ознакомить родителей (законных представителей) с лицензией на осуществление образовательной деятельности, свидетельством о государственной аккредитации учреждения, уставом учреждения.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Факт ознакомления родителей (законных представителей) фиксируется в заявлении о приеме и заверяется личной подписью родителей (законных представителей) ребенка.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(Статья 9 Федерального закона от 27 июля 2006 г. № 152-ФЗ «О персональных данных» (Собрание законодательства Российской Федерации, 2006, № 31, ст. 3451; 2010, № 31, ст. 4196; 2011, № 31, ст. 4701).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3.9.  Количество классов и их наполняемость устанавливаются образовательным учреждением по согласованию с учредителем </w:t>
      </w:r>
      <w:proofErr w:type="gramStart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 пределах</w:t>
      </w:r>
      <w:proofErr w:type="gramEnd"/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выделяемых им учреждению бюджетных средств.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3.10.     После окончания приема заявлений зачисление в образовательное учреждение оформляется приказом руководителя образовательного учреждения по мере комплектования классов, но не позднее 30 августа текущего года.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3.11. Приказы размещаются на информационном стенде в день их издания.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3.12.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3.13.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E054C" w:rsidRPr="00C075E5" w:rsidRDefault="00BE054C" w:rsidP="00BE054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075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91FE7" w:rsidRDefault="00F91FE7"/>
    <w:sectPr w:rsidR="00F9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7B"/>
    <w:rsid w:val="000F237B"/>
    <w:rsid w:val="00794EA7"/>
    <w:rsid w:val="00BE054C"/>
    <w:rsid w:val="00F9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5D2D"/>
  <w15:chartTrackingRefBased/>
  <w15:docId w15:val="{3AE09697-ED9B-4489-81CF-8B278F68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54C"/>
    <w:pPr>
      <w:spacing w:after="180" w:line="274" w:lineRule="auto"/>
    </w:pPr>
    <w:rPr>
      <w:rFonts w:ascii="Calibri" w:eastAsia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xed.ru/doc.php?id=1855" TargetMode="External"/><Relationship Id="rId4" Type="http://schemas.openxmlformats.org/officeDocument/2006/relationships/hyperlink" Target="http://www.lexed.ru/doc.php?id=2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7799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2017-10-15T14:28:00Z</dcterms:created>
  <dcterms:modified xsi:type="dcterms:W3CDTF">2017-10-15T14:34:00Z</dcterms:modified>
</cp:coreProperties>
</file>